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C" w:rsidRPr="00AA7ECF" w:rsidRDefault="000871DC" w:rsidP="00AA7EC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A7ECF">
        <w:rPr>
          <w:rFonts w:ascii="Times New Roman" w:eastAsia="Times New Roman" w:hAnsi="Times New Roman" w:cs="Times New Roman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AA7ECF">
        <w:rPr>
          <w:rFonts w:ascii="Times New Roman" w:eastAsia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Pr="00AA7E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России) от 22 января 2014 г. N 32 г. Москва</w:t>
      </w:r>
      <w:r w:rsidR="00AA7E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AA7ECF">
        <w:rPr>
          <w:rFonts w:ascii="Times New Roman" w:eastAsia="Times New Roman" w:hAnsi="Times New Roman" w:cs="Times New Roman"/>
          <w:sz w:val="29"/>
          <w:szCs w:val="29"/>
        </w:rPr>
        <w:t xml:space="preserve">"Об утверждении Порядка приема граждан на </w:t>
      </w:r>
      <w:proofErr w:type="gramStart"/>
      <w:r w:rsidRPr="00AA7ECF">
        <w:rPr>
          <w:rFonts w:ascii="Times New Roman" w:eastAsia="Times New Roman" w:hAnsi="Times New Roman" w:cs="Times New Roman"/>
          <w:sz w:val="29"/>
          <w:szCs w:val="29"/>
        </w:rPr>
        <w:t>обучение по</w:t>
      </w:r>
      <w:proofErr w:type="gramEnd"/>
      <w:r w:rsidRPr="00AA7ECF">
        <w:rPr>
          <w:rFonts w:ascii="Times New Roman" w:eastAsia="Times New Roman" w:hAnsi="Times New Roman" w:cs="Times New Roman"/>
          <w:sz w:val="29"/>
          <w:szCs w:val="29"/>
        </w:rPr>
        <w:t xml:space="preserve"> образовательным программам начального общего, основного общего и среднего общего образования"</w:t>
      </w:r>
      <w:r w:rsidRPr="00AA7ECF">
        <w:rPr>
          <w:rFonts w:ascii="Times New Roman" w:eastAsia="Times New Roman" w:hAnsi="Times New Roman" w:cs="Times New Roman"/>
          <w:sz w:val="29"/>
        </w:rPr>
        <w:t> </w:t>
      </w:r>
      <w:hyperlink r:id="rId5" w:anchor="comments" w:history="1">
        <w:r w:rsidRPr="00AA7ECF">
          <w:rPr>
            <w:rFonts w:ascii="Times New Roman" w:eastAsia="Times New Roman" w:hAnsi="Times New Roman" w:cs="Times New Roman"/>
            <w:color w:val="FFFFFF"/>
            <w:sz w:val="14"/>
          </w:rPr>
          <w:t>0</w:t>
        </w:r>
      </w:hyperlink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bookmarkStart w:id="0" w:name="_GoBack"/>
      <w:bookmarkEnd w:id="0"/>
      <w:r w:rsidRPr="000871DC">
        <w:rPr>
          <w:rFonts w:ascii="Arial" w:eastAsia="Times New Roman" w:hAnsi="Arial" w:cs="Arial"/>
          <w:b/>
          <w:bCs/>
          <w:color w:val="373737"/>
          <w:sz w:val="23"/>
          <w:szCs w:val="23"/>
        </w:rPr>
        <w:t>Зарегистрирован в Минюсте РФ 2 апреля 2014 г.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b/>
          <w:bCs/>
          <w:color w:val="373737"/>
          <w:sz w:val="23"/>
          <w:szCs w:val="23"/>
        </w:rPr>
        <w:t>Регистрационный N 31800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hyperlink r:id="rId6" w:tgtFrame="_blank" w:history="1">
        <w:r w:rsidRPr="000871DC">
          <w:rPr>
            <w:rFonts w:ascii="Arial" w:eastAsia="Times New Roman" w:hAnsi="Arial" w:cs="Arial"/>
            <w:color w:val="344A64"/>
            <w:sz w:val="23"/>
            <w:u w:val="single"/>
          </w:rPr>
          <w:t>официальный интернет-портал правовой информации</w:t>
        </w:r>
      </w:hyperlink>
      <w:r w:rsidRPr="000871DC">
        <w:rPr>
          <w:rFonts w:ascii="Arial" w:eastAsia="Times New Roman" w:hAnsi="Arial" w:cs="Arial"/>
          <w:color w:val="373737"/>
          <w:sz w:val="23"/>
          <w:szCs w:val="23"/>
        </w:rPr>
        <w:t>, 4 января 2014 г.),</w:t>
      </w:r>
      <w:r w:rsidRPr="000871DC">
        <w:rPr>
          <w:rFonts w:ascii="Arial" w:eastAsia="Times New Roman" w:hAnsi="Arial" w:cs="Arial"/>
          <w:color w:val="373737"/>
          <w:sz w:val="23"/>
        </w:rPr>
        <w:t> </w:t>
      </w:r>
      <w:r w:rsidRPr="000871DC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приказываю:</w:t>
      </w:r>
      <w:proofErr w:type="gramEnd"/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1. Утвердить прилагаемый Порядок приема граждан на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обучение по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2. Признать утратившими силу приказы Министерства образования и науки Российской Федерации: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b/>
          <w:bCs/>
          <w:color w:val="373737"/>
          <w:sz w:val="23"/>
          <w:szCs w:val="23"/>
        </w:rPr>
        <w:t>Министр Д. Ливанов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  <w:u w:val="single"/>
        </w:rPr>
        <w:t>Приложение</w:t>
      </w:r>
    </w:p>
    <w:p w:rsidR="000871DC" w:rsidRPr="000871DC" w:rsidRDefault="000871DC" w:rsidP="000871DC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</w:rPr>
      </w:pPr>
      <w:r w:rsidRPr="000871DC">
        <w:rPr>
          <w:rFonts w:ascii="Arial" w:eastAsia="Times New Roman" w:hAnsi="Arial" w:cs="Arial"/>
          <w:b/>
          <w:bCs/>
          <w:color w:val="373737"/>
          <w:sz w:val="18"/>
          <w:szCs w:val="18"/>
        </w:rPr>
        <w:t xml:space="preserve">Порядок приема граждан на </w:t>
      </w:r>
      <w:proofErr w:type="gramStart"/>
      <w:r w:rsidRPr="000871DC">
        <w:rPr>
          <w:rFonts w:ascii="Arial" w:eastAsia="Times New Roman" w:hAnsi="Arial" w:cs="Arial"/>
          <w:b/>
          <w:bCs/>
          <w:color w:val="373737"/>
          <w:sz w:val="18"/>
          <w:szCs w:val="18"/>
        </w:rPr>
        <w:t>обучение по</w:t>
      </w:r>
      <w:proofErr w:type="gramEnd"/>
      <w:r w:rsidRPr="000871DC">
        <w:rPr>
          <w:rFonts w:ascii="Arial" w:eastAsia="Times New Roman" w:hAnsi="Arial" w:cs="Arial"/>
          <w:b/>
          <w:bCs/>
          <w:color w:val="373737"/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1. Порядок приема граждан на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обучение по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2.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</w:t>
      </w:r>
      <w:r w:rsidRPr="000871DC">
        <w:rPr>
          <w:rFonts w:ascii="Arial" w:eastAsia="Times New Roman" w:hAnsi="Arial" w:cs="Arial"/>
          <w:color w:val="373737"/>
          <w:sz w:val="23"/>
          <w:szCs w:val="23"/>
        </w:rPr>
        <w:lastRenderedPageBreak/>
        <w:t>Федерации, 2012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,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N 53, ст. 7598; 2013, N 19, ст. 2326; N 23, ст. 2878; N 27, ст. 3462; N 30, ст. 4036; N 48, ст. 6165) и настоящим Порядком.</w:t>
      </w:r>
      <w:proofErr w:type="gramEnd"/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3. Правила приема в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конкретную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1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обучение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5.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2013, N 19, ст. 2326; N 23, ст. 2878; N 27, ст. 3462; N 30, ст. 4036; N 48, ст. 6165).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3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6.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2013, N 19, ст. 2326; N 23, ст. 2878; N 27, ст. 3462; N 30, ст. 4036; N 48, ст. 6165).</w:t>
      </w:r>
      <w:proofErr w:type="gramEnd"/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4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5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lastRenderedPageBreak/>
        <w:t xml:space="preserve">7. ОООД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обязана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6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количестве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наличии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свободных мест для приема детей, не проживающих на закрепленной территории, не позднее 1 июля.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9.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Федерации, 2002, N 30, ст. 3032).</w:t>
      </w:r>
      <w:proofErr w:type="gramEnd"/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а) фамилия, имя, отчество (последнее - при наличии) ребенка;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б) дата и место рождения ребенка;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д) контактные телефоны родителей (законных представителей) ребенка.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Для приема в ОООД: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7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lastRenderedPageBreak/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17. Дети с ограниченными возможностями здоровья принимаются на </w:t>
      </w:r>
      <w:proofErr w:type="gramStart"/>
      <w:r w:rsidRPr="000871DC">
        <w:rPr>
          <w:rFonts w:ascii="Arial" w:eastAsia="Times New Roman" w:hAnsi="Arial" w:cs="Arial"/>
          <w:color w:val="373737"/>
          <w:sz w:val="23"/>
          <w:szCs w:val="23"/>
        </w:rPr>
        <w:t>обучение</w:t>
      </w:r>
      <w:proofErr w:type="gramEnd"/>
      <w:r w:rsidRPr="000871DC">
        <w:rPr>
          <w:rFonts w:ascii="Arial" w:eastAsia="Times New Roman" w:hAnsi="Arial" w:cs="Arial"/>
          <w:color w:val="373737"/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8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1</w:t>
      </w:r>
      <w:r w:rsidRPr="000871DC">
        <w:rPr>
          <w:rFonts w:ascii="Arial" w:eastAsia="Times New Roman" w:hAnsi="Arial" w:cs="Arial"/>
          <w:color w:val="373737"/>
          <w:sz w:val="23"/>
          <w:szCs w:val="23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  <w:r w:rsidRPr="000871DC">
        <w:rPr>
          <w:rFonts w:ascii="Arial" w:eastAsia="Times New Roman" w:hAnsi="Arial" w:cs="Arial"/>
          <w:color w:val="373737"/>
          <w:sz w:val="23"/>
          <w:szCs w:val="23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3</w:t>
      </w:r>
      <w:r w:rsidRPr="000871DC">
        <w:rPr>
          <w:rFonts w:ascii="Arial" w:eastAsia="Times New Roman" w:hAnsi="Arial" w:cs="Arial"/>
          <w:color w:val="373737"/>
          <w:sz w:val="23"/>
          <w:szCs w:val="23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4</w:t>
      </w:r>
      <w:r w:rsidRPr="000871DC">
        <w:rPr>
          <w:rFonts w:ascii="Arial" w:eastAsia="Times New Roman" w:hAnsi="Arial" w:cs="Arial"/>
          <w:color w:val="373737"/>
          <w:sz w:val="23"/>
          <w:szCs w:val="23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5</w:t>
      </w:r>
      <w:r w:rsidRPr="000871DC">
        <w:rPr>
          <w:rFonts w:ascii="Arial" w:eastAsia="Times New Roman" w:hAnsi="Arial" w:cs="Arial"/>
          <w:color w:val="373737"/>
          <w:sz w:val="23"/>
          <w:szCs w:val="23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6</w:t>
      </w:r>
      <w:r w:rsidRPr="000871DC">
        <w:rPr>
          <w:rFonts w:ascii="Arial" w:eastAsia="Times New Roman" w:hAnsi="Arial" w:cs="Arial"/>
          <w:color w:val="373737"/>
          <w:sz w:val="23"/>
          <w:szCs w:val="23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7</w:t>
      </w:r>
      <w:r w:rsidRPr="000871DC">
        <w:rPr>
          <w:rFonts w:ascii="Arial" w:eastAsia="Times New Roman" w:hAnsi="Arial" w:cs="Arial"/>
          <w:color w:val="373737"/>
          <w:sz w:val="23"/>
          <w:szCs w:val="23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871DC" w:rsidRPr="000871DC" w:rsidRDefault="000871DC" w:rsidP="000871D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0871DC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lastRenderedPageBreak/>
        <w:t>8</w:t>
      </w:r>
      <w:r w:rsidRPr="000871DC">
        <w:rPr>
          <w:rFonts w:ascii="Arial" w:eastAsia="Times New Roman" w:hAnsi="Arial" w:cs="Arial"/>
          <w:color w:val="373737"/>
          <w:sz w:val="23"/>
          <w:szCs w:val="23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06F2D" w:rsidRDefault="00F06F2D"/>
    <w:sectPr w:rsidR="00F06F2D" w:rsidSect="000871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C"/>
    <w:rsid w:val="000871DC"/>
    <w:rsid w:val="000A7173"/>
    <w:rsid w:val="00521D25"/>
    <w:rsid w:val="00A930EE"/>
    <w:rsid w:val="00AA7ECF"/>
    <w:rsid w:val="00F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87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1DC"/>
  </w:style>
  <w:style w:type="character" w:styleId="a3">
    <w:name w:val="Hyperlink"/>
    <w:basedOn w:val="a0"/>
    <w:uiPriority w:val="99"/>
    <w:semiHidden/>
    <w:unhideWhenUsed/>
    <w:rsid w:val="000871DC"/>
    <w:rPr>
      <w:color w:val="0000FF"/>
      <w:u w:val="single"/>
    </w:rPr>
  </w:style>
  <w:style w:type="character" w:customStyle="1" w:styleId="comments">
    <w:name w:val="comments"/>
    <w:basedOn w:val="a0"/>
    <w:rsid w:val="000871DC"/>
  </w:style>
  <w:style w:type="character" w:customStyle="1" w:styleId="tik-text">
    <w:name w:val="tik-text"/>
    <w:basedOn w:val="a0"/>
    <w:rsid w:val="000871DC"/>
  </w:style>
  <w:style w:type="paragraph" w:styleId="a4">
    <w:name w:val="Normal (Web)"/>
    <w:basedOn w:val="a"/>
    <w:uiPriority w:val="99"/>
    <w:semiHidden/>
    <w:unhideWhenUsed/>
    <w:rsid w:val="0008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87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1DC"/>
  </w:style>
  <w:style w:type="character" w:styleId="a3">
    <w:name w:val="Hyperlink"/>
    <w:basedOn w:val="a0"/>
    <w:uiPriority w:val="99"/>
    <w:semiHidden/>
    <w:unhideWhenUsed/>
    <w:rsid w:val="000871DC"/>
    <w:rPr>
      <w:color w:val="0000FF"/>
      <w:u w:val="single"/>
    </w:rPr>
  </w:style>
  <w:style w:type="character" w:customStyle="1" w:styleId="comments">
    <w:name w:val="comments"/>
    <w:basedOn w:val="a0"/>
    <w:rsid w:val="000871DC"/>
  </w:style>
  <w:style w:type="character" w:customStyle="1" w:styleId="tik-text">
    <w:name w:val="tik-text"/>
    <w:basedOn w:val="a0"/>
    <w:rsid w:val="000871DC"/>
  </w:style>
  <w:style w:type="paragraph" w:styleId="a4">
    <w:name w:val="Normal (Web)"/>
    <w:basedOn w:val="a"/>
    <w:uiPriority w:val="99"/>
    <w:semiHidden/>
    <w:unhideWhenUsed/>
    <w:rsid w:val="0008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48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6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1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53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tpp/www.pravo.gov.ru" TargetMode="External"/><Relationship Id="rId5" Type="http://schemas.openxmlformats.org/officeDocument/2006/relationships/hyperlink" Target="http://www.rg.ru/2014/04/11/priem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2015-02-06T12:07:00Z</cp:lastPrinted>
  <dcterms:created xsi:type="dcterms:W3CDTF">2017-01-13T12:33:00Z</dcterms:created>
  <dcterms:modified xsi:type="dcterms:W3CDTF">2017-01-13T12:33:00Z</dcterms:modified>
</cp:coreProperties>
</file>